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7DA4" w14:textId="0240976C" w:rsidR="00825C9E" w:rsidRPr="00CB08B6" w:rsidRDefault="002445F7">
      <w:pPr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Form No. </w:t>
      </w:r>
      <w:r w:rsidR="002E21B6" w:rsidRPr="00CB08B6">
        <w:rPr>
          <w:rFonts w:ascii="Times New Roman" w:hAnsi="Times New Roman" w:cs="Times New Roman"/>
          <w:szCs w:val="21"/>
        </w:rPr>
        <w:t>2</w:t>
      </w:r>
    </w:p>
    <w:p w14:paraId="3B516604" w14:textId="77777777" w:rsidR="00A248ED" w:rsidRPr="00CB08B6" w:rsidRDefault="00A248ED">
      <w:pPr>
        <w:rPr>
          <w:rFonts w:ascii="Times New Roman" w:hAnsi="Times New Roman" w:cs="Times New Roman"/>
          <w:szCs w:val="21"/>
        </w:rPr>
      </w:pPr>
    </w:p>
    <w:p w14:paraId="09B61F1E" w14:textId="2CB14C18" w:rsidR="002E21B6" w:rsidRPr="00CB08B6" w:rsidRDefault="00A248ED" w:rsidP="002445F7">
      <w:pPr>
        <w:jc w:val="right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>Date:</w:t>
      </w:r>
      <w:r w:rsidRPr="00CB08B6">
        <w:rPr>
          <w:rFonts w:ascii="Times New Roman" w:hAnsi="Times New Roman" w:cs="Times New Roman"/>
          <w:szCs w:val="21"/>
        </w:rPr>
        <w:t xml:space="preserve">　</w:t>
      </w:r>
      <w:bookmarkStart w:id="0" w:name="_Hlk200982077"/>
      <w:r w:rsidRPr="00CB08B6">
        <w:rPr>
          <w:rFonts w:ascii="Times New Roman" w:hAnsi="Times New Roman" w:cs="Times New Roman"/>
          <w:szCs w:val="21"/>
        </w:rPr>
        <w:t xml:space="preserve">　</w:t>
      </w:r>
      <w:r w:rsidRPr="00CB08B6">
        <w:rPr>
          <w:rFonts w:ascii="Times New Roman" w:hAnsi="Times New Roman" w:cs="Times New Roman"/>
          <w:szCs w:val="21"/>
        </w:rPr>
        <w:t xml:space="preserve">/    /  </w:t>
      </w:r>
      <w:r w:rsidRPr="00CB08B6">
        <w:rPr>
          <w:rFonts w:ascii="Times New Roman" w:hAnsi="Times New Roman" w:cs="Times New Roman"/>
          <w:szCs w:val="21"/>
        </w:rPr>
        <w:t xml:space="preserve">　</w:t>
      </w:r>
      <w:r w:rsidRPr="00CB08B6">
        <w:rPr>
          <w:rFonts w:ascii="Times New Roman" w:hAnsi="Times New Roman" w:cs="Times New Roman"/>
          <w:szCs w:val="21"/>
        </w:rPr>
        <w:t>(YYYY/MM/DD)</w:t>
      </w:r>
    </w:p>
    <w:bookmarkEnd w:id="0"/>
    <w:p w14:paraId="31893FD6" w14:textId="77777777" w:rsidR="00A248ED" w:rsidRPr="00CB08B6" w:rsidRDefault="00A248ED" w:rsidP="002445F7">
      <w:pPr>
        <w:jc w:val="right"/>
        <w:rPr>
          <w:rFonts w:ascii="Times New Roman" w:hAnsi="Times New Roman" w:cs="Times New Roman"/>
          <w:szCs w:val="21"/>
        </w:rPr>
      </w:pPr>
    </w:p>
    <w:p w14:paraId="40836F2F" w14:textId="323B5F7A" w:rsidR="006E669D" w:rsidRPr="00CB08B6" w:rsidRDefault="002E21B6" w:rsidP="002E21B6">
      <w:pPr>
        <w:jc w:val="left"/>
        <w:rPr>
          <w:rFonts w:ascii="Times New Roman" w:hAnsi="Times New Roman" w:cs="Times New Roman"/>
          <w:szCs w:val="21"/>
          <w:u w:val="single"/>
        </w:rPr>
      </w:pPr>
      <w:r w:rsidRPr="00CB08B6">
        <w:rPr>
          <w:rFonts w:ascii="Times New Roman" w:hAnsi="Times New Roman" w:cs="Times New Roman"/>
          <w:szCs w:val="21"/>
        </w:rPr>
        <w:t>Dear</w:t>
      </w:r>
      <w:r w:rsidRPr="00CB08B6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</w:t>
      </w:r>
    </w:p>
    <w:p w14:paraId="236EB7E7" w14:textId="77777777" w:rsidR="00B97D43" w:rsidRPr="00CB08B6" w:rsidRDefault="00B97D43" w:rsidP="002E21B6">
      <w:pPr>
        <w:jc w:val="left"/>
        <w:rPr>
          <w:rFonts w:ascii="Times New Roman" w:hAnsi="Times New Roman" w:cs="Times New Roman"/>
          <w:szCs w:val="21"/>
          <w:u w:val="single"/>
        </w:rPr>
      </w:pPr>
    </w:p>
    <w:p w14:paraId="6A43ED25" w14:textId="77777777" w:rsidR="009C34FA" w:rsidRPr="00CB08B6" w:rsidRDefault="009C34FA" w:rsidP="00B97D43">
      <w:pPr>
        <w:jc w:val="right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Ibaraki Prefectural Tourism &amp; Local Products Association </w:t>
      </w:r>
    </w:p>
    <w:p w14:paraId="1BD373EA" w14:textId="35C88FDD" w:rsidR="00B97D43" w:rsidRPr="00CB08B6" w:rsidRDefault="00B97D43" w:rsidP="00B97D43">
      <w:pPr>
        <w:jc w:val="right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>Chairman: Kazuhiko Oigawa</w:t>
      </w:r>
    </w:p>
    <w:p w14:paraId="638F9E66" w14:textId="44D3B050" w:rsidR="006E669D" w:rsidRPr="00CB08B6" w:rsidRDefault="006E669D" w:rsidP="006E669D">
      <w:pPr>
        <w:jc w:val="right"/>
        <w:rPr>
          <w:rFonts w:ascii="Times New Roman" w:hAnsi="Times New Roman" w:cs="Times New Roman"/>
          <w:szCs w:val="21"/>
        </w:rPr>
      </w:pPr>
    </w:p>
    <w:p w14:paraId="55B5BC4A" w14:textId="48384ED2" w:rsidR="002445F7" w:rsidRPr="00CB08B6" w:rsidRDefault="008B6548" w:rsidP="002E21B6">
      <w:pPr>
        <w:jc w:val="center"/>
        <w:rPr>
          <w:rFonts w:ascii="Times New Roman" w:hAnsi="Times New Roman" w:cs="Times New Roman"/>
          <w:b/>
          <w:bCs/>
          <w:szCs w:val="21"/>
          <w:u w:val="single"/>
        </w:rPr>
      </w:pPr>
      <w:r w:rsidRPr="00CB08B6">
        <w:rPr>
          <w:rFonts w:ascii="Times New Roman" w:hAnsi="Times New Roman" w:cs="Times New Roman"/>
          <w:b/>
          <w:bCs/>
          <w:szCs w:val="21"/>
          <w:u w:val="single"/>
        </w:rPr>
        <w:t xml:space="preserve">Ibaraki Prefecture </w:t>
      </w:r>
      <w:r w:rsidR="00F83B13" w:rsidRPr="00CB08B6">
        <w:rPr>
          <w:rFonts w:ascii="Times New Roman" w:hAnsi="Times New Roman" w:cs="Times New Roman"/>
          <w:b/>
          <w:bCs/>
          <w:szCs w:val="21"/>
          <w:u w:val="single"/>
        </w:rPr>
        <w:t>Tour Bus</w:t>
      </w:r>
      <w:r w:rsidRPr="00CB08B6">
        <w:rPr>
          <w:rFonts w:ascii="Times New Roman" w:hAnsi="Times New Roman" w:cs="Times New Roman"/>
          <w:b/>
          <w:bCs/>
          <w:szCs w:val="21"/>
          <w:u w:val="single"/>
        </w:rPr>
        <w:t xml:space="preserve"> Subsidy Programme 202</w:t>
      </w:r>
      <w:r w:rsidR="00B97D43" w:rsidRPr="00CB08B6">
        <w:rPr>
          <w:rFonts w:ascii="Times New Roman" w:hAnsi="Times New Roman" w:cs="Times New Roman"/>
          <w:b/>
          <w:bCs/>
          <w:szCs w:val="21"/>
          <w:u w:val="single"/>
        </w:rPr>
        <w:t>5</w:t>
      </w:r>
      <w:r w:rsidRPr="00CB08B6">
        <w:rPr>
          <w:rFonts w:ascii="Times New Roman" w:hAnsi="Times New Roman" w:cs="Times New Roman"/>
          <w:b/>
          <w:bCs/>
          <w:szCs w:val="21"/>
          <w:u w:val="single"/>
        </w:rPr>
        <w:t xml:space="preserve"> Preliminary Subsidy Decision</w:t>
      </w:r>
    </w:p>
    <w:p w14:paraId="6A111AB2" w14:textId="77777777" w:rsidR="00FD731B" w:rsidRPr="00CB08B6" w:rsidRDefault="00FD731B" w:rsidP="002E21B6">
      <w:pPr>
        <w:jc w:val="center"/>
        <w:rPr>
          <w:rFonts w:ascii="Times New Roman" w:hAnsi="Times New Roman" w:cs="Times New Roman"/>
          <w:b/>
          <w:bCs/>
          <w:szCs w:val="21"/>
          <w:u w:val="single"/>
        </w:rPr>
      </w:pPr>
    </w:p>
    <w:p w14:paraId="630CA7E1" w14:textId="06A3E576" w:rsidR="00FA0673" w:rsidRPr="00CB08B6" w:rsidRDefault="00FD731B">
      <w:pPr>
        <w:rPr>
          <w:rFonts w:ascii="Times New Roman" w:hAnsi="Times New Roman" w:cs="Times New Roman"/>
          <w:b/>
          <w:bCs/>
          <w:szCs w:val="21"/>
        </w:rPr>
      </w:pPr>
      <w:r w:rsidRPr="00CB08B6">
        <w:rPr>
          <w:rFonts w:ascii="Times New Roman" w:hAnsi="Times New Roman" w:cs="Times New Roman"/>
          <w:b/>
          <w:bCs/>
          <w:szCs w:val="21"/>
        </w:rPr>
        <w:t>[</w:t>
      </w:r>
      <w:r w:rsidR="002E21B6" w:rsidRPr="00CB08B6">
        <w:rPr>
          <w:rFonts w:ascii="Times New Roman" w:hAnsi="Times New Roman" w:cs="Times New Roman"/>
          <w:b/>
          <w:bCs/>
          <w:szCs w:val="21"/>
        </w:rPr>
        <w:t>Confirmation of Subsidy</w:t>
      </w:r>
      <w:r w:rsidRPr="00CB08B6">
        <w:rPr>
          <w:rFonts w:ascii="Times New Roman" w:hAnsi="Times New Roman" w:cs="Times New Roman"/>
          <w:b/>
          <w:bCs/>
          <w:szCs w:val="21"/>
        </w:rPr>
        <w:t>]</w:t>
      </w:r>
    </w:p>
    <w:p w14:paraId="5D671F4F" w14:textId="6DFEED21" w:rsidR="002E21B6" w:rsidRPr="00CB08B6" w:rsidRDefault="008B6548">
      <w:pPr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After review of the application and documents submitted on </w:t>
      </w:r>
      <w:r w:rsidRPr="00CB08B6">
        <w:rPr>
          <w:rFonts w:ascii="Times New Roman" w:hAnsi="Times New Roman" w:cs="Times New Roman"/>
          <w:szCs w:val="21"/>
        </w:rPr>
        <w:t xml:space="preserve">　　　</w:t>
      </w:r>
      <w:r w:rsidRPr="00CB08B6">
        <w:rPr>
          <w:rFonts w:ascii="Times New Roman" w:hAnsi="Times New Roman" w:cs="Times New Roman"/>
          <w:szCs w:val="21"/>
        </w:rPr>
        <w:t>/</w:t>
      </w:r>
      <w:r w:rsidRPr="00CB08B6">
        <w:rPr>
          <w:rFonts w:ascii="Times New Roman" w:hAnsi="Times New Roman" w:cs="Times New Roman"/>
          <w:szCs w:val="21"/>
        </w:rPr>
        <w:t xml:space="preserve">　　　</w:t>
      </w:r>
      <w:r w:rsidRPr="00CB08B6">
        <w:rPr>
          <w:rFonts w:ascii="Times New Roman" w:hAnsi="Times New Roman" w:cs="Times New Roman"/>
          <w:szCs w:val="21"/>
        </w:rPr>
        <w:t>/</w:t>
      </w:r>
      <w:r w:rsidRPr="00CB08B6">
        <w:rPr>
          <w:rFonts w:ascii="Times New Roman" w:hAnsi="Times New Roman" w:cs="Times New Roman"/>
          <w:szCs w:val="21"/>
        </w:rPr>
        <w:t xml:space="preserve">　　</w:t>
      </w:r>
      <w:r w:rsidRPr="00CB08B6">
        <w:rPr>
          <w:rFonts w:ascii="Times New Roman" w:hAnsi="Times New Roman" w:cs="Times New Roman"/>
          <w:szCs w:val="21"/>
        </w:rPr>
        <w:t xml:space="preserve">, we are pleased to confirm </w:t>
      </w:r>
      <w:r w:rsidR="0009776E" w:rsidRPr="00CB08B6">
        <w:rPr>
          <w:rFonts w:ascii="Times New Roman" w:hAnsi="Times New Roman" w:cs="Times New Roman"/>
          <w:szCs w:val="21"/>
        </w:rPr>
        <w:t xml:space="preserve">that </w:t>
      </w:r>
      <w:r w:rsidRPr="00CB08B6">
        <w:rPr>
          <w:rFonts w:ascii="Times New Roman" w:hAnsi="Times New Roman" w:cs="Times New Roman"/>
          <w:szCs w:val="21"/>
        </w:rPr>
        <w:t xml:space="preserve">your application for the </w:t>
      </w:r>
      <w:r w:rsidR="00B97D43" w:rsidRPr="00CB08B6">
        <w:rPr>
          <w:rFonts w:ascii="Times New Roman" w:hAnsi="Times New Roman" w:cs="Times New Roman"/>
          <w:szCs w:val="21"/>
        </w:rPr>
        <w:t xml:space="preserve">2025 </w:t>
      </w:r>
      <w:r w:rsidRPr="00CB08B6">
        <w:rPr>
          <w:rFonts w:ascii="Times New Roman" w:hAnsi="Times New Roman" w:cs="Times New Roman"/>
          <w:szCs w:val="21"/>
        </w:rPr>
        <w:t>Subsidy Programme has been accepted. The details of your subsidy are as follows:</w:t>
      </w:r>
    </w:p>
    <w:p w14:paraId="567324D3" w14:textId="77777777" w:rsidR="004C6D60" w:rsidRPr="00CB08B6" w:rsidRDefault="004C6D60">
      <w:pPr>
        <w:rPr>
          <w:rFonts w:ascii="Times New Roman" w:hAnsi="Times New Roman" w:cs="Times New Roman"/>
          <w:szCs w:val="21"/>
        </w:rPr>
      </w:pPr>
    </w:p>
    <w:p w14:paraId="574C2967" w14:textId="5D19C8B8" w:rsidR="004C6D60" w:rsidRPr="00CB08B6" w:rsidRDefault="004C6D60" w:rsidP="004C6D60">
      <w:pPr>
        <w:jc w:val="center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>Details</w:t>
      </w:r>
      <w:r w:rsidRPr="00CB08B6">
        <w:rPr>
          <w:rFonts w:ascii="Times New Roman" w:hAnsi="Times New Roman" w:cs="Times New Roman" w:hint="eastAsia"/>
          <w:szCs w:val="21"/>
        </w:rPr>
        <w:t>:</w:t>
      </w:r>
    </w:p>
    <w:p w14:paraId="37D9F25F" w14:textId="3F3400F3" w:rsidR="002E21B6" w:rsidRPr="00CB08B6" w:rsidRDefault="002E21B6">
      <w:pPr>
        <w:rPr>
          <w:rFonts w:ascii="Times New Roman" w:hAnsi="Times New Roman" w:cs="Times New Roman"/>
          <w:szCs w:val="21"/>
        </w:rPr>
      </w:pPr>
    </w:p>
    <w:p w14:paraId="49154D55" w14:textId="44545808" w:rsidR="002E21B6" w:rsidRPr="00CB08B6" w:rsidRDefault="002E21B6">
      <w:pPr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>1. Subsidy Amount (estimate): ¥</w:t>
      </w:r>
      <w:r w:rsidRPr="00CB08B6">
        <w:rPr>
          <w:rFonts w:ascii="Times New Roman" w:hAnsi="Times New Roman" w:cs="Times New Roman"/>
          <w:szCs w:val="21"/>
          <w:u w:val="single"/>
        </w:rPr>
        <w:t xml:space="preserve">　　　　　　　　　　　　</w:t>
      </w:r>
    </w:p>
    <w:p w14:paraId="4F080EFB" w14:textId="6B1FF9A1" w:rsidR="002E21B6" w:rsidRPr="00CB08B6" w:rsidRDefault="002E21B6">
      <w:pPr>
        <w:rPr>
          <w:rFonts w:ascii="Times New Roman" w:hAnsi="Times New Roman" w:cs="Times New Roman"/>
          <w:szCs w:val="21"/>
        </w:rPr>
      </w:pPr>
    </w:p>
    <w:p w14:paraId="44B882BC" w14:textId="09B1F2D3" w:rsidR="002E21B6" w:rsidRPr="00CB08B6" w:rsidRDefault="002E21B6">
      <w:pPr>
        <w:rPr>
          <w:rFonts w:ascii="Times New Roman" w:hAnsi="Times New Roman" w:cs="Times New Roman"/>
          <w:szCs w:val="21"/>
          <w:u w:val="single"/>
        </w:rPr>
      </w:pPr>
      <w:r w:rsidRPr="00CB08B6">
        <w:rPr>
          <w:rFonts w:ascii="Times New Roman" w:hAnsi="Times New Roman" w:cs="Times New Roman"/>
          <w:szCs w:val="21"/>
        </w:rPr>
        <w:t>2. Application No:</w:t>
      </w:r>
      <w:r w:rsidRPr="00CB08B6">
        <w:rPr>
          <w:rFonts w:ascii="Times New Roman" w:hAnsi="Times New Roman" w:cs="Times New Roman"/>
          <w:szCs w:val="21"/>
          <w:u w:val="single"/>
        </w:rPr>
        <w:t xml:space="preserve">　　　　　　　　　　　　　</w:t>
      </w:r>
    </w:p>
    <w:p w14:paraId="68BFDD68" w14:textId="78D39EDA" w:rsidR="002E21B6" w:rsidRPr="00CB08B6" w:rsidRDefault="002E21B6">
      <w:pPr>
        <w:rPr>
          <w:rFonts w:ascii="Times New Roman" w:hAnsi="Times New Roman" w:cs="Times New Roman"/>
          <w:szCs w:val="21"/>
        </w:rPr>
      </w:pPr>
    </w:p>
    <w:p w14:paraId="6981F6CC" w14:textId="4052D4D3" w:rsidR="008B6548" w:rsidRPr="00CB08B6" w:rsidRDefault="008B6548">
      <w:pPr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　　　　</w:t>
      </w:r>
    </w:p>
    <w:p w14:paraId="54A6B222" w14:textId="4B11A8C8" w:rsidR="008B6548" w:rsidRPr="00CB08B6" w:rsidRDefault="008B6548">
      <w:pPr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　</w:t>
      </w:r>
      <w:r w:rsidR="00FD731B" w:rsidRPr="00CB08B6">
        <w:rPr>
          <w:rFonts w:ascii="Times New Roman" w:hAnsi="Times New Roman" w:cs="Times New Roman"/>
          <w:szCs w:val="21"/>
        </w:rPr>
        <w:t xml:space="preserve">Note 1:  </w:t>
      </w:r>
      <w:r w:rsidRPr="00CB08B6">
        <w:rPr>
          <w:rFonts w:ascii="Times New Roman" w:hAnsi="Times New Roman" w:cs="Times New Roman"/>
          <w:szCs w:val="21"/>
        </w:rPr>
        <w:t>When visiting one or more tourist facilities in the prefecture</w:t>
      </w:r>
      <w:r w:rsidR="00BA0897" w:rsidRPr="00CB08B6">
        <w:rPr>
          <w:rFonts w:ascii="Times New Roman" w:hAnsi="Times New Roman" w:cs="Times New Roman"/>
          <w:szCs w:val="21"/>
        </w:rPr>
        <w:t>:</w:t>
      </w:r>
      <w:r w:rsidRPr="00CB08B6">
        <w:rPr>
          <w:rFonts w:ascii="Times New Roman" w:hAnsi="Times New Roman" w:cs="Times New Roman"/>
          <w:szCs w:val="21"/>
        </w:rPr>
        <w:t xml:space="preserve">　</w:t>
      </w:r>
      <w:r w:rsidRPr="00CB08B6">
        <w:rPr>
          <w:rFonts w:ascii="Times New Roman" w:hAnsi="Times New Roman" w:cs="Times New Roman"/>
          <w:szCs w:val="21"/>
        </w:rPr>
        <w:t>50,000 yen</w:t>
      </w:r>
    </w:p>
    <w:p w14:paraId="27678D72" w14:textId="2A3DB68F" w:rsidR="008B6548" w:rsidRPr="00CB08B6" w:rsidRDefault="006B3C76" w:rsidP="00FD731B">
      <w:pPr>
        <w:ind w:firstLineChars="550" w:firstLine="1155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>3 or more sightseeing destinations (including 1 dining facility):</w:t>
      </w:r>
      <w:r w:rsidR="0009776E" w:rsidRPr="00CB08B6">
        <w:rPr>
          <w:rFonts w:ascii="Times New Roman" w:hAnsi="Times New Roman" w:cs="Times New Roman"/>
          <w:szCs w:val="21"/>
        </w:rPr>
        <w:t xml:space="preserve"> </w:t>
      </w:r>
      <w:r w:rsidRPr="00CB08B6">
        <w:rPr>
          <w:rFonts w:ascii="Times New Roman" w:hAnsi="Times New Roman" w:cs="Times New Roman"/>
          <w:szCs w:val="21"/>
        </w:rPr>
        <w:t xml:space="preserve"> 100,000 yen</w:t>
      </w:r>
    </w:p>
    <w:p w14:paraId="3B2555D3" w14:textId="225A4111" w:rsidR="00BC1E85" w:rsidRPr="00CB08B6" w:rsidRDefault="00BC1E85" w:rsidP="00FD731B">
      <w:pPr>
        <w:ind w:firstLineChars="550" w:firstLine="1155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>3 or more sightseeing destinations (including 1 dining facility) and accommodation of 2 nights or</w:t>
      </w:r>
    </w:p>
    <w:p w14:paraId="4FD698E4" w14:textId="11B0EA1A" w:rsidR="00BC1E85" w:rsidRPr="00CB08B6" w:rsidRDefault="00BC1E85" w:rsidP="00BC1E85">
      <w:pPr>
        <w:ind w:firstLineChars="400" w:firstLine="840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 </w:t>
      </w:r>
      <w:r w:rsidR="00FD731B" w:rsidRPr="00CB08B6">
        <w:rPr>
          <w:rFonts w:ascii="Times New Roman" w:hAnsi="Times New Roman" w:cs="Times New Roman"/>
          <w:szCs w:val="21"/>
        </w:rPr>
        <w:t xml:space="preserve">  </w:t>
      </w:r>
      <w:r w:rsidRPr="00CB08B6">
        <w:rPr>
          <w:rFonts w:ascii="Times New Roman" w:hAnsi="Times New Roman" w:cs="Times New Roman"/>
          <w:szCs w:val="21"/>
        </w:rPr>
        <w:t xml:space="preserve">more in the prefecture: </w:t>
      </w:r>
      <w:r w:rsidR="0009776E" w:rsidRPr="00CB08B6">
        <w:rPr>
          <w:rFonts w:ascii="Times New Roman" w:hAnsi="Times New Roman" w:cs="Times New Roman"/>
          <w:szCs w:val="21"/>
        </w:rPr>
        <w:t xml:space="preserve"> </w:t>
      </w:r>
      <w:r w:rsidRPr="00CB08B6">
        <w:rPr>
          <w:rFonts w:ascii="Times New Roman" w:hAnsi="Times New Roman" w:cs="Times New Roman"/>
          <w:szCs w:val="21"/>
        </w:rPr>
        <w:t>200,000 yen</w:t>
      </w:r>
    </w:p>
    <w:p w14:paraId="365621F5" w14:textId="37B09A8B" w:rsidR="006B3C76" w:rsidRPr="00CB08B6" w:rsidRDefault="006B3C76" w:rsidP="00FD731B">
      <w:pPr>
        <w:ind w:leftChars="550" w:left="1155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(The maximum </w:t>
      </w:r>
      <w:r w:rsidR="00FD731B" w:rsidRPr="00CB08B6">
        <w:rPr>
          <w:rFonts w:ascii="Times New Roman" w:hAnsi="Times New Roman" w:cs="Times New Roman"/>
          <w:szCs w:val="21"/>
        </w:rPr>
        <w:t xml:space="preserve">total </w:t>
      </w:r>
      <w:r w:rsidRPr="00CB08B6">
        <w:rPr>
          <w:rFonts w:ascii="Times New Roman" w:hAnsi="Times New Roman" w:cs="Times New Roman"/>
          <w:szCs w:val="21"/>
        </w:rPr>
        <w:t>amount per travel agency, etc.</w:t>
      </w:r>
      <w:r w:rsidR="00BA0897" w:rsidRPr="00CB08B6">
        <w:rPr>
          <w:rFonts w:ascii="Times New Roman" w:hAnsi="Times New Roman" w:cs="Times New Roman"/>
          <w:szCs w:val="21"/>
        </w:rPr>
        <w:t>,</w:t>
      </w:r>
      <w:r w:rsidRPr="00CB08B6">
        <w:rPr>
          <w:rFonts w:ascii="Times New Roman" w:hAnsi="Times New Roman" w:cs="Times New Roman"/>
          <w:szCs w:val="21"/>
        </w:rPr>
        <w:t xml:space="preserve"> during the application period </w:t>
      </w:r>
      <w:r w:rsidR="00B97D43" w:rsidRPr="00CB08B6">
        <w:rPr>
          <w:rFonts w:ascii="Times New Roman" w:hAnsi="Times New Roman" w:cs="Times New Roman"/>
          <w:szCs w:val="21"/>
        </w:rPr>
        <w:t>ending</w:t>
      </w:r>
      <w:r w:rsidRPr="00CB08B6">
        <w:rPr>
          <w:rFonts w:ascii="Times New Roman" w:hAnsi="Times New Roman" w:cs="Times New Roman"/>
          <w:szCs w:val="21"/>
        </w:rPr>
        <w:t xml:space="preserve"> </w:t>
      </w:r>
      <w:r w:rsidR="00B97D43" w:rsidRPr="00CB08B6">
        <w:rPr>
          <w:rFonts w:ascii="Times New Roman" w:hAnsi="Times New Roman" w:cs="Times New Roman"/>
          <w:szCs w:val="21"/>
        </w:rPr>
        <w:t>January 31</w:t>
      </w:r>
      <w:r w:rsidRPr="00CB08B6">
        <w:rPr>
          <w:rFonts w:ascii="Times New Roman" w:hAnsi="Times New Roman" w:cs="Times New Roman"/>
          <w:szCs w:val="21"/>
        </w:rPr>
        <w:t>, 202</w:t>
      </w:r>
      <w:r w:rsidR="00B97D43" w:rsidRPr="00CB08B6">
        <w:rPr>
          <w:rFonts w:ascii="Times New Roman" w:hAnsi="Times New Roman" w:cs="Times New Roman"/>
          <w:szCs w:val="21"/>
        </w:rPr>
        <w:t>6</w:t>
      </w:r>
      <w:r w:rsidRPr="00CB08B6">
        <w:rPr>
          <w:rFonts w:ascii="Times New Roman" w:hAnsi="Times New Roman" w:cs="Times New Roman"/>
          <w:szCs w:val="21"/>
        </w:rPr>
        <w:t xml:space="preserve"> is up to </w:t>
      </w:r>
      <w:r w:rsidR="0009776E" w:rsidRPr="00CB08B6">
        <w:rPr>
          <w:rFonts w:ascii="Times New Roman" w:hAnsi="Times New Roman" w:cs="Times New Roman"/>
          <w:szCs w:val="21"/>
        </w:rPr>
        <w:t>1</w:t>
      </w:r>
      <w:r w:rsidRPr="00CB08B6">
        <w:rPr>
          <w:rFonts w:ascii="Times New Roman" w:hAnsi="Times New Roman" w:cs="Times New Roman"/>
          <w:szCs w:val="21"/>
        </w:rPr>
        <w:t xml:space="preserve"> million yen in total.)</w:t>
      </w:r>
    </w:p>
    <w:p w14:paraId="09698611" w14:textId="2A21BA34" w:rsidR="002E21B6" w:rsidRPr="00CB08B6" w:rsidRDefault="00FD731B" w:rsidP="001B5F06">
      <w:pPr>
        <w:ind w:leftChars="50" w:left="1155" w:hangingChars="500" w:hanging="1050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Note 2:   </w:t>
      </w:r>
      <w:r w:rsidR="001B5F06" w:rsidRPr="00CB08B6">
        <w:rPr>
          <w:rFonts w:ascii="Times New Roman" w:hAnsi="Times New Roman" w:cs="Times New Roman" w:hint="eastAsia"/>
          <w:szCs w:val="21"/>
        </w:rPr>
        <w:t xml:space="preserve"> </w:t>
      </w:r>
      <w:r w:rsidR="00855C7E" w:rsidRPr="00CB08B6">
        <w:rPr>
          <w:rFonts w:ascii="Times New Roman" w:hAnsi="Times New Roman" w:cs="Times New Roman"/>
          <w:szCs w:val="21"/>
        </w:rPr>
        <w:t xml:space="preserve">The Tour Summary Report </w:t>
      </w:r>
      <w:r w:rsidR="00BC46D9" w:rsidRPr="00CB08B6">
        <w:rPr>
          <w:rFonts w:ascii="Times New Roman" w:hAnsi="Times New Roman" w:cs="Times New Roman"/>
          <w:szCs w:val="21"/>
        </w:rPr>
        <w:t xml:space="preserve">(Form No. 3) must be submitted by the end of the month </w:t>
      </w:r>
      <w:r w:rsidRPr="00CB08B6">
        <w:rPr>
          <w:rFonts w:ascii="Times New Roman" w:hAnsi="Times New Roman" w:cs="Times New Roman"/>
          <w:szCs w:val="21"/>
        </w:rPr>
        <w:t>after</w:t>
      </w:r>
      <w:r w:rsidR="00855C7E" w:rsidRPr="00CB08B6">
        <w:rPr>
          <w:rFonts w:ascii="Times New Roman" w:hAnsi="Times New Roman" w:cs="Times New Roman"/>
          <w:szCs w:val="21"/>
        </w:rPr>
        <w:t xml:space="preserve"> the tour's completion. If the required documents are not received by the deadline above</w:t>
      </w:r>
      <w:r w:rsidR="00BA0897" w:rsidRPr="00CB08B6">
        <w:rPr>
          <w:rFonts w:ascii="Times New Roman" w:hAnsi="Times New Roman" w:cs="Times New Roman"/>
          <w:szCs w:val="21"/>
        </w:rPr>
        <w:t>,</w:t>
      </w:r>
      <w:r w:rsidR="00855C7E" w:rsidRPr="00CB08B6">
        <w:rPr>
          <w:rFonts w:ascii="Times New Roman" w:hAnsi="Times New Roman" w:cs="Times New Roman"/>
          <w:szCs w:val="21"/>
        </w:rPr>
        <w:t xml:space="preserve"> </w:t>
      </w:r>
      <w:r w:rsidR="00BA0897" w:rsidRPr="00CB08B6">
        <w:rPr>
          <w:rFonts w:ascii="Times New Roman" w:hAnsi="Times New Roman" w:cs="Times New Roman"/>
          <w:szCs w:val="21"/>
        </w:rPr>
        <w:t>the</w:t>
      </w:r>
      <w:r w:rsidR="00855C7E" w:rsidRPr="00CB08B6">
        <w:rPr>
          <w:rFonts w:ascii="Times New Roman" w:hAnsi="Times New Roman" w:cs="Times New Roman"/>
          <w:szCs w:val="21"/>
        </w:rPr>
        <w:t xml:space="preserve"> subsidy will </w:t>
      </w:r>
      <w:r w:rsidR="00BA0897" w:rsidRPr="00CB08B6">
        <w:rPr>
          <w:rFonts w:ascii="Times New Roman" w:hAnsi="Times New Roman" w:cs="Times New Roman"/>
          <w:szCs w:val="21"/>
        </w:rPr>
        <w:t xml:space="preserve">not </w:t>
      </w:r>
      <w:r w:rsidR="00855C7E" w:rsidRPr="00CB08B6">
        <w:rPr>
          <w:rFonts w:ascii="Times New Roman" w:hAnsi="Times New Roman" w:cs="Times New Roman"/>
          <w:szCs w:val="21"/>
        </w:rPr>
        <w:t>be paid</w:t>
      </w:r>
      <w:r w:rsidR="00BA0897" w:rsidRPr="00CB08B6">
        <w:rPr>
          <w:rFonts w:ascii="Times New Roman" w:hAnsi="Times New Roman" w:cs="Times New Roman"/>
          <w:szCs w:val="21"/>
        </w:rPr>
        <w:t>,</w:t>
      </w:r>
      <w:r w:rsidR="00855C7E" w:rsidRPr="00CB08B6">
        <w:rPr>
          <w:rFonts w:ascii="Times New Roman" w:hAnsi="Times New Roman" w:cs="Times New Roman"/>
          <w:szCs w:val="21"/>
        </w:rPr>
        <w:t xml:space="preserve"> regardless of the subsidy decision </w:t>
      </w:r>
      <w:r w:rsidRPr="00CB08B6">
        <w:rPr>
          <w:rFonts w:ascii="Times New Roman" w:hAnsi="Times New Roman" w:cs="Times New Roman"/>
          <w:szCs w:val="21"/>
        </w:rPr>
        <w:t>stated</w:t>
      </w:r>
      <w:r w:rsidR="00855C7E" w:rsidRPr="00CB08B6">
        <w:rPr>
          <w:rFonts w:ascii="Times New Roman" w:hAnsi="Times New Roman" w:cs="Times New Roman"/>
          <w:szCs w:val="21"/>
        </w:rPr>
        <w:t xml:space="preserve"> in this letter.</w:t>
      </w:r>
    </w:p>
    <w:p w14:paraId="77A9DEA8" w14:textId="4055120F" w:rsidR="002E21B6" w:rsidRPr="00CB08B6" w:rsidRDefault="00FD731B" w:rsidP="00FD731B">
      <w:pPr>
        <w:ind w:leftChars="50" w:left="1155" w:hangingChars="500" w:hanging="1050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Note 3:   </w:t>
      </w:r>
      <w:r w:rsidR="00465267" w:rsidRPr="00CB08B6">
        <w:rPr>
          <w:rFonts w:ascii="Times New Roman" w:hAnsi="Times New Roman" w:cs="Times New Roman"/>
          <w:szCs w:val="21"/>
        </w:rPr>
        <w:t xml:space="preserve">If, upon review of the Tour Summary Report, </w:t>
      </w:r>
      <w:r w:rsidR="00BC46D9" w:rsidRPr="00CB08B6">
        <w:rPr>
          <w:rFonts w:ascii="Times New Roman" w:hAnsi="Times New Roman" w:cs="Times New Roman"/>
          <w:szCs w:val="21"/>
        </w:rPr>
        <w:t xml:space="preserve">if </w:t>
      </w:r>
      <w:r w:rsidR="00465267" w:rsidRPr="00CB08B6">
        <w:rPr>
          <w:rFonts w:ascii="Times New Roman" w:hAnsi="Times New Roman" w:cs="Times New Roman"/>
          <w:szCs w:val="21"/>
        </w:rPr>
        <w:t>the tour is not considered to have met the conditions required for</w:t>
      </w:r>
      <w:r w:rsidR="001B5F06" w:rsidRPr="00CB08B6">
        <w:rPr>
          <w:rFonts w:ascii="Times New Roman" w:hAnsi="Times New Roman" w:cs="Times New Roman" w:hint="eastAsia"/>
          <w:szCs w:val="21"/>
        </w:rPr>
        <w:t xml:space="preserve"> </w:t>
      </w:r>
      <w:r w:rsidR="00465267" w:rsidRPr="00CB08B6">
        <w:rPr>
          <w:rFonts w:ascii="Times New Roman" w:hAnsi="Times New Roman" w:cs="Times New Roman"/>
          <w:szCs w:val="21"/>
        </w:rPr>
        <w:t xml:space="preserve">the subsidy, </w:t>
      </w:r>
      <w:r w:rsidR="00BA0897" w:rsidRPr="00CB08B6">
        <w:rPr>
          <w:rFonts w:ascii="Times New Roman" w:hAnsi="Times New Roman" w:cs="Times New Roman"/>
          <w:szCs w:val="21"/>
        </w:rPr>
        <w:t>the</w:t>
      </w:r>
      <w:r w:rsidR="00465267" w:rsidRPr="00CB08B6">
        <w:rPr>
          <w:rFonts w:ascii="Times New Roman" w:hAnsi="Times New Roman" w:cs="Times New Roman"/>
          <w:szCs w:val="21"/>
        </w:rPr>
        <w:t xml:space="preserve"> subsidy will </w:t>
      </w:r>
      <w:r w:rsidR="00BA0897" w:rsidRPr="00CB08B6">
        <w:rPr>
          <w:rFonts w:ascii="Times New Roman" w:hAnsi="Times New Roman" w:cs="Times New Roman"/>
          <w:szCs w:val="21"/>
        </w:rPr>
        <w:t xml:space="preserve">not </w:t>
      </w:r>
      <w:r w:rsidR="00465267" w:rsidRPr="00CB08B6">
        <w:rPr>
          <w:rFonts w:ascii="Times New Roman" w:hAnsi="Times New Roman" w:cs="Times New Roman"/>
          <w:szCs w:val="21"/>
        </w:rPr>
        <w:t>be paid regardless of the subsidy decision set out in this letter.</w:t>
      </w:r>
    </w:p>
    <w:p w14:paraId="7ADC0511" w14:textId="77777777" w:rsidR="00465267" w:rsidRPr="00CB08B6" w:rsidRDefault="00465267" w:rsidP="00465267">
      <w:pPr>
        <w:ind w:leftChars="50" w:left="105"/>
        <w:rPr>
          <w:rFonts w:ascii="Times New Roman" w:hAnsi="Times New Roman" w:cs="Times New Roman"/>
          <w:szCs w:val="21"/>
        </w:rPr>
      </w:pPr>
    </w:p>
    <w:p w14:paraId="3F72A8D6" w14:textId="08963D8E" w:rsidR="002E21B6" w:rsidRPr="00CB08B6" w:rsidRDefault="002E21B6" w:rsidP="00737D3F">
      <w:pPr>
        <w:ind w:leftChars="50" w:left="105"/>
        <w:rPr>
          <w:rFonts w:ascii="Times New Roman" w:hAnsi="Times New Roman" w:cs="Times New Roman"/>
          <w:b/>
          <w:bCs/>
          <w:szCs w:val="21"/>
        </w:rPr>
      </w:pPr>
      <w:r w:rsidRPr="00CB08B6">
        <w:rPr>
          <w:rFonts w:ascii="Times New Roman" w:hAnsi="Times New Roman" w:cs="Times New Roman"/>
          <w:b/>
          <w:bCs/>
          <w:szCs w:val="21"/>
        </w:rPr>
        <w:t>Not Eligible for Subsidy</w:t>
      </w:r>
    </w:p>
    <w:p w14:paraId="483A9C89" w14:textId="77777777" w:rsidR="00A248ED" w:rsidRPr="00CB08B6" w:rsidRDefault="00B076D6" w:rsidP="003C15AF">
      <w:pPr>
        <w:ind w:firstLineChars="100" w:firstLine="210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After review of the application and documents </w:t>
      </w:r>
      <w:r w:rsidR="00C10BA3" w:rsidRPr="00CB08B6">
        <w:rPr>
          <w:rFonts w:ascii="Times New Roman" w:hAnsi="Times New Roman" w:cs="Times New Roman"/>
          <w:szCs w:val="21"/>
        </w:rPr>
        <w:t xml:space="preserve">for 2025 Ibaraki Prefecture Regional Bus Tour Subsidy </w:t>
      </w:r>
      <w:r w:rsidRPr="00CB08B6">
        <w:rPr>
          <w:rFonts w:ascii="Times New Roman" w:hAnsi="Times New Roman" w:cs="Times New Roman"/>
          <w:szCs w:val="21"/>
        </w:rPr>
        <w:t xml:space="preserve">submitted on </w:t>
      </w:r>
    </w:p>
    <w:p w14:paraId="311EAC98" w14:textId="09604513" w:rsidR="003C15AF" w:rsidRPr="00CB08B6" w:rsidRDefault="00A248ED" w:rsidP="003C15AF">
      <w:pPr>
        <w:ind w:firstLineChars="100" w:firstLine="210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 w:hint="eastAsia"/>
          <w:szCs w:val="21"/>
        </w:rPr>
        <w:t xml:space="preserve">　</w:t>
      </w:r>
      <w:r w:rsidRPr="00CB08B6">
        <w:rPr>
          <w:rFonts w:ascii="Times New Roman" w:hAnsi="Times New Roman" w:cs="Times New Roman"/>
          <w:szCs w:val="21"/>
        </w:rPr>
        <w:t xml:space="preserve">/    /  </w:t>
      </w:r>
      <w:r w:rsidRPr="00CB08B6">
        <w:rPr>
          <w:rFonts w:ascii="Times New Roman" w:hAnsi="Times New Roman" w:cs="Times New Roman"/>
          <w:szCs w:val="21"/>
        </w:rPr>
        <w:t xml:space="preserve">　</w:t>
      </w:r>
      <w:r w:rsidRPr="00CB08B6">
        <w:rPr>
          <w:rFonts w:ascii="Times New Roman" w:hAnsi="Times New Roman" w:cs="Times New Roman"/>
          <w:szCs w:val="21"/>
        </w:rPr>
        <w:t>(YYYY/MM/DD)</w:t>
      </w:r>
      <w:r w:rsidR="00B076D6" w:rsidRPr="00CB08B6">
        <w:rPr>
          <w:rFonts w:ascii="Times New Roman" w:hAnsi="Times New Roman" w:cs="Times New Roman"/>
          <w:szCs w:val="21"/>
        </w:rPr>
        <w:t xml:space="preserve">, </w:t>
      </w:r>
      <w:r w:rsidR="00C10BA3" w:rsidRPr="00CB08B6">
        <w:rPr>
          <w:rFonts w:ascii="Times New Roman" w:hAnsi="Times New Roman" w:cs="Times New Roman"/>
          <w:szCs w:val="21"/>
        </w:rPr>
        <w:t>and</w:t>
      </w:r>
      <w:r w:rsidR="001B5F06" w:rsidRPr="00CB08B6">
        <w:rPr>
          <w:rFonts w:ascii="Times New Roman" w:hAnsi="Times New Roman" w:cs="Times New Roman" w:hint="eastAsia"/>
          <w:szCs w:val="21"/>
        </w:rPr>
        <w:t xml:space="preserve"> </w:t>
      </w:r>
      <w:r w:rsidR="00B076D6" w:rsidRPr="00CB08B6">
        <w:rPr>
          <w:rFonts w:ascii="Times New Roman" w:hAnsi="Times New Roman" w:cs="Times New Roman"/>
          <w:szCs w:val="21"/>
        </w:rPr>
        <w:t>we regret to inform you</w:t>
      </w:r>
      <w:r w:rsidR="00C10BA3" w:rsidRPr="00CB08B6">
        <w:rPr>
          <w:rFonts w:ascii="Times New Roman" w:hAnsi="Times New Roman" w:cs="Times New Roman"/>
          <w:szCs w:val="21"/>
        </w:rPr>
        <w:t xml:space="preserve"> that the application has not been approved</w:t>
      </w:r>
      <w:r w:rsidR="00B076D6" w:rsidRPr="00CB08B6">
        <w:rPr>
          <w:rFonts w:ascii="Times New Roman" w:hAnsi="Times New Roman" w:cs="Times New Roman"/>
          <w:szCs w:val="21"/>
        </w:rPr>
        <w:t xml:space="preserve"> </w:t>
      </w:r>
      <w:r w:rsidR="00C10BA3" w:rsidRPr="00CB08B6">
        <w:rPr>
          <w:rFonts w:ascii="Times New Roman" w:hAnsi="Times New Roman" w:cs="Times New Roman"/>
          <w:szCs w:val="21"/>
        </w:rPr>
        <w:t>for subsidy due to the following reason(s):</w:t>
      </w:r>
    </w:p>
    <w:p w14:paraId="4D8EF5E0" w14:textId="32FA5B1A" w:rsidR="00FA0673" w:rsidRPr="00CB08B6" w:rsidRDefault="003C15AF" w:rsidP="003C15AF">
      <w:pPr>
        <w:ind w:firstLineChars="100" w:firstLine="210"/>
        <w:rPr>
          <w:rFonts w:ascii="Times New Roman" w:hAnsi="Times New Roman" w:cs="Times New Roman"/>
          <w:szCs w:val="21"/>
        </w:rPr>
      </w:pPr>
      <w:r w:rsidRPr="00CB08B6">
        <w:rPr>
          <w:rFonts w:ascii="Times New Roman" w:hAnsi="Times New Roman" w:cs="Times New Roman"/>
          <w:szCs w:val="21"/>
        </w:rPr>
        <w:t xml:space="preserve">Reasons for </w:t>
      </w:r>
      <w:r w:rsidR="0009776E" w:rsidRPr="00CB08B6">
        <w:rPr>
          <w:rFonts w:ascii="Times New Roman" w:hAnsi="Times New Roman" w:cs="Times New Roman"/>
          <w:szCs w:val="21"/>
        </w:rPr>
        <w:t>S</w:t>
      </w:r>
      <w:r w:rsidRPr="00CB08B6">
        <w:rPr>
          <w:rFonts w:ascii="Times New Roman" w:hAnsi="Times New Roman" w:cs="Times New Roman"/>
          <w:szCs w:val="21"/>
        </w:rPr>
        <w:t xml:space="preserve">ubsidy </w:t>
      </w:r>
      <w:r w:rsidR="0009776E" w:rsidRPr="00CB08B6">
        <w:rPr>
          <w:rFonts w:ascii="Times New Roman" w:hAnsi="Times New Roman" w:cs="Times New Roman"/>
          <w:szCs w:val="21"/>
        </w:rPr>
        <w:t>Application</w:t>
      </w:r>
      <w:r w:rsidRPr="00CB08B6">
        <w:rPr>
          <w:rFonts w:ascii="Times New Roman" w:hAnsi="Times New Roman" w:cs="Times New Roman"/>
          <w:szCs w:val="21"/>
        </w:rPr>
        <w:t xml:space="preserve"> </w:t>
      </w:r>
      <w:r w:rsidR="00BA0897" w:rsidRPr="00CB08B6">
        <w:rPr>
          <w:rFonts w:ascii="Times New Roman" w:hAnsi="Times New Roman" w:cs="Times New Roman"/>
          <w:szCs w:val="21"/>
        </w:rPr>
        <w:t>rejection</w:t>
      </w:r>
      <w:r w:rsidR="0009776E" w:rsidRPr="00CB08B6">
        <w:rPr>
          <w:rFonts w:ascii="Times New Roman" w:hAnsi="Times New Roman" w:cs="Times New Roman"/>
          <w:szCs w:val="21"/>
        </w:rPr>
        <w:t xml:space="preserve">: </w:t>
      </w:r>
    </w:p>
    <w:p w14:paraId="5CF29176" w14:textId="60C33CE6" w:rsidR="002E21B6" w:rsidRPr="00CB08B6" w:rsidRDefault="002E21B6" w:rsidP="002E21B6">
      <w:pPr>
        <w:rPr>
          <w:rFonts w:ascii="Times New Roman" w:hAnsi="Times New Roman" w:cs="Times New Roman"/>
          <w:szCs w:val="21"/>
        </w:rPr>
      </w:pPr>
    </w:p>
    <w:p w14:paraId="38BFC39A" w14:textId="77777777" w:rsidR="002E21B6" w:rsidRPr="00CB08B6" w:rsidRDefault="002E21B6" w:rsidP="002E21B6">
      <w:pPr>
        <w:rPr>
          <w:rFonts w:ascii="Times New Roman" w:hAnsi="Times New Roman" w:cs="Times New Roman"/>
          <w:szCs w:val="21"/>
        </w:rPr>
      </w:pPr>
    </w:p>
    <w:sectPr w:rsidR="002E21B6" w:rsidRPr="00CB08B6" w:rsidSect="00E052E0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40C2" w14:textId="77777777" w:rsidR="00C32957" w:rsidRDefault="00C32957" w:rsidP="00C32957">
      <w:r>
        <w:separator/>
      </w:r>
    </w:p>
  </w:endnote>
  <w:endnote w:type="continuationSeparator" w:id="0">
    <w:p w14:paraId="285E9687" w14:textId="77777777" w:rsidR="00C32957" w:rsidRDefault="00C32957" w:rsidP="00C3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8C58" w14:textId="77777777" w:rsidR="00C32957" w:rsidRDefault="00C32957" w:rsidP="00C32957">
      <w:r>
        <w:separator/>
      </w:r>
    </w:p>
  </w:footnote>
  <w:footnote w:type="continuationSeparator" w:id="0">
    <w:p w14:paraId="2ACF4360" w14:textId="77777777" w:rsidR="00C32957" w:rsidRDefault="00C32957" w:rsidP="00C3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303449">
    <w:abstractNumId w:val="1"/>
  </w:num>
  <w:num w:numId="2" w16cid:durableId="164392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F7"/>
    <w:rsid w:val="0009776E"/>
    <w:rsid w:val="000E54F1"/>
    <w:rsid w:val="001B5F06"/>
    <w:rsid w:val="001E40D0"/>
    <w:rsid w:val="002423DE"/>
    <w:rsid w:val="002445F7"/>
    <w:rsid w:val="002E21B6"/>
    <w:rsid w:val="002E3043"/>
    <w:rsid w:val="003C15AF"/>
    <w:rsid w:val="003D1688"/>
    <w:rsid w:val="00441816"/>
    <w:rsid w:val="00465267"/>
    <w:rsid w:val="004963AA"/>
    <w:rsid w:val="004A4C94"/>
    <w:rsid w:val="004A69A8"/>
    <w:rsid w:val="004C6D60"/>
    <w:rsid w:val="0054378F"/>
    <w:rsid w:val="005564FD"/>
    <w:rsid w:val="006A69D6"/>
    <w:rsid w:val="006B0D35"/>
    <w:rsid w:val="006B3C76"/>
    <w:rsid w:val="006E669D"/>
    <w:rsid w:val="006F0B6E"/>
    <w:rsid w:val="00731D00"/>
    <w:rsid w:val="00737D3F"/>
    <w:rsid w:val="00755A79"/>
    <w:rsid w:val="00825C9E"/>
    <w:rsid w:val="00855C7E"/>
    <w:rsid w:val="008B6548"/>
    <w:rsid w:val="009C05A7"/>
    <w:rsid w:val="009C34FA"/>
    <w:rsid w:val="009E282C"/>
    <w:rsid w:val="00A075F8"/>
    <w:rsid w:val="00A248ED"/>
    <w:rsid w:val="00AF1A8F"/>
    <w:rsid w:val="00AF5F6B"/>
    <w:rsid w:val="00B076D6"/>
    <w:rsid w:val="00B364E2"/>
    <w:rsid w:val="00B97D43"/>
    <w:rsid w:val="00BA0897"/>
    <w:rsid w:val="00BC1E85"/>
    <w:rsid w:val="00BC46D9"/>
    <w:rsid w:val="00BE4C04"/>
    <w:rsid w:val="00C10BA3"/>
    <w:rsid w:val="00C30ACA"/>
    <w:rsid w:val="00C32957"/>
    <w:rsid w:val="00CB08B6"/>
    <w:rsid w:val="00CF5129"/>
    <w:rsid w:val="00E0268D"/>
    <w:rsid w:val="00E052E0"/>
    <w:rsid w:val="00E31CC7"/>
    <w:rsid w:val="00EA236B"/>
    <w:rsid w:val="00EC7564"/>
    <w:rsid w:val="00F83B13"/>
    <w:rsid w:val="00FA0673"/>
    <w:rsid w:val="00FD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F4E20F"/>
  <w15:chartTrackingRefBased/>
  <w15:docId w15:val="{7C96D2D4-7537-40F0-8FF4-815B01D7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5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957"/>
  </w:style>
  <w:style w:type="paragraph" w:styleId="a7">
    <w:name w:val="footer"/>
    <w:basedOn w:val="a"/>
    <w:link w:val="a8"/>
    <w:uiPriority w:val="99"/>
    <w:unhideWhenUsed/>
    <w:rsid w:val="00C32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KTG</cp:lastModifiedBy>
  <cp:revision>10</cp:revision>
  <cp:lastPrinted>2022-12-26T02:22:00Z</cp:lastPrinted>
  <dcterms:created xsi:type="dcterms:W3CDTF">2024-07-01T06:50:00Z</dcterms:created>
  <dcterms:modified xsi:type="dcterms:W3CDTF">2025-06-23T08:29:00Z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0eb12323575f4a01f7fb6f89027f384cde9195ed4a6910ce44f6178e0b9af5b4</vt:lpwstr>
  </property>
</Properties>
</file>